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72EF5" w14:textId="78569D25" w:rsidR="0019177E" w:rsidRDefault="00A46BB6">
      <w:r>
        <w:t>Beim Miniserver auf Netzwerkperipherie klicken:</w:t>
      </w:r>
    </w:p>
    <w:p w14:paraId="3F7D3192" w14:textId="7BB30500" w:rsidR="00A46BB6" w:rsidRDefault="00A46BB6">
      <w:r w:rsidRPr="00A46BB6">
        <w:drawing>
          <wp:inline distT="0" distB="0" distL="0" distR="0" wp14:anchorId="1DD3BC99" wp14:editId="5EF70D20">
            <wp:extent cx="3619814" cy="4061812"/>
            <wp:effectExtent l="0" t="0" r="0" b="0"/>
            <wp:docPr id="1974695466" name="Grafik 1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695466" name="Grafik 1" descr="Ein Bild, das Text, Screenshot, Software, Webseite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814" cy="406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36E9E" w14:textId="0E0EE0FD" w:rsidR="00A46BB6" w:rsidRDefault="00A46BB6">
      <w:r>
        <w:t>Die Eigenschaften des Modbus Servers bearbeiten (Zahnrad).</w:t>
      </w:r>
    </w:p>
    <w:p w14:paraId="263F009A" w14:textId="24B2E761" w:rsidR="00A46BB6" w:rsidRDefault="00A46BB6">
      <w:r>
        <w:t xml:space="preserve">Achtung der Name lautet zu diesem Zeitpunkt noch </w:t>
      </w:r>
      <w:proofErr w:type="spellStart"/>
      <w:r>
        <w:t>Modbusserver</w:t>
      </w:r>
      <w:proofErr w:type="spellEnd"/>
      <w:r>
        <w:t xml:space="preserve"> 1 (oder der gleichen)</w:t>
      </w:r>
    </w:p>
    <w:p w14:paraId="62ADE36A" w14:textId="77777777" w:rsidR="00A46BB6" w:rsidRDefault="00A46BB6"/>
    <w:p w14:paraId="7456838C" w14:textId="737D191E" w:rsidR="00A46BB6" w:rsidRDefault="00A46BB6">
      <w:r w:rsidRPr="00A46BB6">
        <w:drawing>
          <wp:inline distT="0" distB="0" distL="0" distR="0" wp14:anchorId="21397BE7" wp14:editId="355304E4">
            <wp:extent cx="4580017" cy="358171"/>
            <wp:effectExtent l="0" t="0" r="0" b="3810"/>
            <wp:docPr id="158020513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20513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0017" cy="35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4E9A4" w14:textId="506F5735" w:rsidR="00A46BB6" w:rsidRDefault="00A46BB6">
      <w:r w:rsidRPr="00A46BB6">
        <w:drawing>
          <wp:inline distT="0" distB="0" distL="0" distR="0" wp14:anchorId="5A717381" wp14:editId="4D69013E">
            <wp:extent cx="5204911" cy="1867062"/>
            <wp:effectExtent l="0" t="0" r="0" b="0"/>
            <wp:docPr id="581559594" name="Grafik 1" descr="Ein Bild, das Text, Schrift, Zahl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559594" name="Grafik 1" descr="Ein Bild, das Text, Schrift, Zahl, Screenshot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4911" cy="1867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AC997" w14:textId="1E5AB5DC" w:rsidR="00A46BB6" w:rsidRDefault="00A46BB6">
      <w:r>
        <w:t>Unter Bezeichnung Namen frei wählen.</w:t>
      </w:r>
      <w:r>
        <w:br/>
        <w:t>Adresse: Die IP-Adresse des Modbus Servers eintragen mit :502 zum Schluss</w:t>
      </w:r>
    </w:p>
    <w:p w14:paraId="1080E03C" w14:textId="77777777" w:rsidR="00467107" w:rsidRDefault="00467107">
      <w:r>
        <w:br w:type="page"/>
      </w:r>
    </w:p>
    <w:p w14:paraId="4E97F98F" w14:textId="3F99F60B" w:rsidR="00467107" w:rsidRDefault="00A46BB6">
      <w:r>
        <w:lastRenderedPageBreak/>
        <w:t xml:space="preserve">Auf den Modbus Server Klicken und </w:t>
      </w:r>
      <w:r w:rsidR="00467107">
        <w:t>unter Vordefinierte Geräte Vorlage importieren auswählen.</w:t>
      </w:r>
    </w:p>
    <w:p w14:paraId="67E71129" w14:textId="5625130D" w:rsidR="00A46BB6" w:rsidRDefault="00467107">
      <w:r w:rsidRPr="00467107">
        <w:drawing>
          <wp:inline distT="0" distB="0" distL="0" distR="0" wp14:anchorId="6758AEB0" wp14:editId="50329564">
            <wp:extent cx="2301439" cy="2758679"/>
            <wp:effectExtent l="0" t="0" r="3810" b="3810"/>
            <wp:docPr id="1941837605" name="Grafik 1" descr="Ein Bild, das Text, Screenshot, Schrift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837605" name="Grafik 1" descr="Ein Bild, das Text, Screenshot, Schrift, Webseite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1439" cy="275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8C13072" w14:textId="1256D8C1" w:rsidR="00A46BB6" w:rsidRDefault="00467107">
      <w:r>
        <w:t xml:space="preserve">Hier die zum Download bereitgestellt Vorlage </w:t>
      </w:r>
      <w:proofErr w:type="spellStart"/>
      <w:r>
        <w:t>MB_Amis</w:t>
      </w:r>
      <w:proofErr w:type="spellEnd"/>
      <w:r>
        <w:t xml:space="preserve"> Zähler.xml importieren</w:t>
      </w:r>
    </w:p>
    <w:p w14:paraId="545B3851" w14:textId="01657F61" w:rsidR="00467107" w:rsidRDefault="00467107">
      <w:r w:rsidRPr="00467107">
        <w:drawing>
          <wp:inline distT="0" distB="0" distL="0" distR="0" wp14:anchorId="2DD451C7" wp14:editId="45F687C5">
            <wp:extent cx="5760720" cy="1373505"/>
            <wp:effectExtent l="0" t="0" r="0" b="0"/>
            <wp:docPr id="117996167" name="Grafik 1" descr="Ein Bild, das Text, Screenshot, Reihe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96167" name="Grafik 1" descr="Ein Bild, das Text, Screenshot, Reihe, Schrif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BF7A4" w14:textId="77777777" w:rsidR="00467107" w:rsidRDefault="00A46BB6">
      <w:r>
        <w:t xml:space="preserve"> </w:t>
      </w:r>
      <w:r w:rsidR="00467107">
        <w:t>Nun stehen folgende Sensoren zur Verfügung:</w:t>
      </w:r>
    </w:p>
    <w:p w14:paraId="307381B0" w14:textId="77777777" w:rsidR="00467107" w:rsidRDefault="00467107">
      <w:r w:rsidRPr="00467107">
        <w:drawing>
          <wp:inline distT="0" distB="0" distL="0" distR="0" wp14:anchorId="34DF401A" wp14:editId="73AAFE4F">
            <wp:extent cx="4313294" cy="1966130"/>
            <wp:effectExtent l="0" t="0" r="0" b="0"/>
            <wp:docPr id="1933724241" name="Grafik 1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724241" name="Grafik 1" descr="Ein Bild, das Text, Screenshot, Schrift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3294" cy="196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B4F34" w14:textId="77777777" w:rsidR="00467107" w:rsidRDefault="00467107">
      <w:r>
        <w:t>Wichtig ist hier, dass die zwei wichtig nicht löschen Sensoren in einem Blatt eingefügt werden müssen, ansonsten kommen keine Zählerwerte an.</w:t>
      </w:r>
    </w:p>
    <w:p w14:paraId="39A2C9DB" w14:textId="2A049DBB" w:rsidR="00A46BB6" w:rsidRDefault="00467107">
      <w:r>
        <w:t xml:space="preserve">Die Leistung des Zählers kann somit im Sekundentakt vom Zähler gelesen werden.  </w:t>
      </w:r>
    </w:p>
    <w:sectPr w:rsidR="00A46B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BB6"/>
    <w:rsid w:val="0019177E"/>
    <w:rsid w:val="00467107"/>
    <w:rsid w:val="00A4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ADA9"/>
  <w15:chartTrackingRefBased/>
  <w15:docId w15:val="{68786CCD-DEEA-464F-86E1-BF02C1B6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Rahberger</dc:creator>
  <cp:keywords/>
  <dc:description/>
  <cp:lastModifiedBy>Jürgen Rahberger</cp:lastModifiedBy>
  <cp:revision>1</cp:revision>
  <dcterms:created xsi:type="dcterms:W3CDTF">2023-11-09T15:40:00Z</dcterms:created>
  <dcterms:modified xsi:type="dcterms:W3CDTF">2023-11-09T15:57:00Z</dcterms:modified>
</cp:coreProperties>
</file>